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ECF" w:rsidRPr="00A7199D" w:rsidRDefault="00A11B8F">
      <w:pPr>
        <w:rPr>
          <w:rFonts w:ascii="Times New Roman" w:hAnsi="Times New Roman" w:cs="Times New Roman"/>
          <w:sz w:val="28"/>
          <w:szCs w:val="28"/>
        </w:rPr>
      </w:pPr>
      <w:r w:rsidRPr="00A7199D">
        <w:rPr>
          <w:rFonts w:ascii="Times New Roman" w:hAnsi="Times New Roman" w:cs="Times New Roman"/>
          <w:sz w:val="28"/>
          <w:szCs w:val="28"/>
        </w:rPr>
        <w:t>Тема 4.</w:t>
      </w:r>
      <w:r w:rsidR="009611D4" w:rsidRPr="00A7199D">
        <w:rPr>
          <w:rFonts w:ascii="Times New Roman" w:hAnsi="Times New Roman" w:cs="Times New Roman"/>
          <w:sz w:val="28"/>
          <w:szCs w:val="28"/>
        </w:rPr>
        <w:t xml:space="preserve"> Оформить в виде схемы или таблицы (одно задание на выбор):</w:t>
      </w:r>
    </w:p>
    <w:p w:rsidR="00A11B8F" w:rsidRPr="00A7199D" w:rsidRDefault="00A11B8F" w:rsidP="00A11B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7199D">
        <w:rPr>
          <w:rFonts w:ascii="Times New Roman" w:hAnsi="Times New Roman" w:cs="Times New Roman"/>
          <w:sz w:val="28"/>
          <w:szCs w:val="28"/>
        </w:rPr>
        <w:t>Укажите условия для развития предпринимательской деятельности.</w:t>
      </w:r>
    </w:p>
    <w:p w:rsidR="009611D4" w:rsidRPr="00A7199D" w:rsidRDefault="009611D4" w:rsidP="009611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7199D">
        <w:rPr>
          <w:rFonts w:ascii="Times New Roman" w:hAnsi="Times New Roman" w:cs="Times New Roman"/>
          <w:sz w:val="28"/>
          <w:szCs w:val="28"/>
        </w:rPr>
        <w:t xml:space="preserve">Процесс планирования </w:t>
      </w:r>
      <w:r w:rsidRPr="00A7199D">
        <w:rPr>
          <w:rFonts w:ascii="Times New Roman" w:hAnsi="Times New Roman" w:cs="Times New Roman"/>
          <w:sz w:val="28"/>
          <w:szCs w:val="28"/>
        </w:rPr>
        <w:t>предпринимательской деятельности.</w:t>
      </w:r>
    </w:p>
    <w:p w:rsidR="00A11B8F" w:rsidRPr="00A7199D" w:rsidRDefault="009611D4" w:rsidP="00A11B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7199D">
        <w:rPr>
          <w:rFonts w:ascii="Times New Roman" w:hAnsi="Times New Roman" w:cs="Times New Roman"/>
          <w:sz w:val="28"/>
          <w:szCs w:val="28"/>
        </w:rPr>
        <w:t>Виды предпринимательской деятельности.</w:t>
      </w:r>
    </w:p>
    <w:p w:rsidR="00E62F37" w:rsidRPr="00A7199D" w:rsidRDefault="00E62F37" w:rsidP="00E62F3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7199D">
        <w:rPr>
          <w:rFonts w:ascii="Times New Roman" w:hAnsi="Times New Roman" w:cs="Times New Roman"/>
          <w:sz w:val="28"/>
          <w:szCs w:val="28"/>
        </w:rPr>
        <w:t xml:space="preserve">Принципы </w:t>
      </w:r>
      <w:r w:rsidRPr="00A7199D">
        <w:rPr>
          <w:rFonts w:ascii="Times New Roman" w:hAnsi="Times New Roman" w:cs="Times New Roman"/>
          <w:sz w:val="28"/>
          <w:szCs w:val="28"/>
        </w:rPr>
        <w:t>предпринимательской деятельности.</w:t>
      </w:r>
    </w:p>
    <w:p w:rsidR="009611D4" w:rsidRPr="00A7199D" w:rsidRDefault="009611D4" w:rsidP="00A11B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</w:p>
    <w:p w:rsidR="009611D4" w:rsidRDefault="009611D4" w:rsidP="00A7199D">
      <w:pPr>
        <w:pStyle w:val="a3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2A90F07" wp14:editId="6AB245E6">
            <wp:extent cx="5940425" cy="4455319"/>
            <wp:effectExtent l="0" t="0" r="3175" b="2540"/>
            <wp:docPr id="29" name="Рисунок 29" descr="https://ds05.infourok.ru/uploads/ex/0e57/00064fe6-1bbb01ee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ds05.infourok.ru/uploads/ex/0e57/00064fe6-1bbb01ee/img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1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D470B3"/>
    <w:multiLevelType w:val="hybridMultilevel"/>
    <w:tmpl w:val="E0140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97A"/>
    <w:rsid w:val="00153ECF"/>
    <w:rsid w:val="002E697A"/>
    <w:rsid w:val="009611D4"/>
    <w:rsid w:val="00A11B8F"/>
    <w:rsid w:val="00A7199D"/>
    <w:rsid w:val="00E6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1B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61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11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1B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61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11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2020-08-30T10:30:00Z</dcterms:created>
  <dcterms:modified xsi:type="dcterms:W3CDTF">2020-08-30T10:39:00Z</dcterms:modified>
</cp:coreProperties>
</file>